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5"/>
        <w:gridCol w:w="615"/>
      </w:tblGrid>
      <w:tr w:rsidR="006F5B10" w:rsidRPr="006F5B10" w14:paraId="084F932F" w14:textId="77777777" w:rsidTr="006F5B10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6F5B10" w:rsidRPr="006F5B10" w14:paraId="5D1A0855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3FDCFFE8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Having good habits, knowing where to look and using play calling guidelines will enhance your officiating at all levels:</w:t>
                  </w:r>
                </w:p>
                <w:p w14:paraId="1C522DDE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17B6552C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Going from Lead to Trail and there is no pressure by the defense. Have the following habits:</w:t>
                  </w:r>
                </w:p>
                <w:p w14:paraId="48EE4350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77993517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A. Find your clock(s).</w:t>
                  </w:r>
                </w:p>
                <w:p w14:paraId="4B96BC2D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70BDD7E5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B. Find your team fouls.</w:t>
                  </w:r>
                </w:p>
                <w:p w14:paraId="3E106C52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171850A5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C. Find the formulation of the offense and the defense.</w:t>
                  </w:r>
                </w:p>
                <w:p w14:paraId="1ADA8F07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4DADC527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D. Officiate the first primary defender in your PCA in the front court.</w:t>
                  </w:r>
                </w:p>
                <w:p w14:paraId="1E713932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78ABE656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Going from Trail to Lead and there is no pressure by the defense. (No Press). Have the following habits:</w:t>
                  </w:r>
                </w:p>
                <w:p w14:paraId="75B073C4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0D56103B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A. Show Effort and Urgency.</w:t>
                  </w:r>
                </w:p>
                <w:p w14:paraId="39B95BCF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1703ECC4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B. Find your clock(s).</w:t>
                  </w:r>
                </w:p>
                <w:p w14:paraId="0C9EE982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4770CC96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C. Officiate the last defender, or the defender that can hurt you the most.</w:t>
                  </w:r>
                </w:p>
                <w:p w14:paraId="4D655E59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44E15D97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Going from Trail to Center, have the following habits:</w:t>
                  </w:r>
                </w:p>
                <w:p w14:paraId="14D03ADB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136EA499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A. Find all the player(s) in your area. </w:t>
                  </w:r>
                </w:p>
                <w:p w14:paraId="16AD4E89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11AAA627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B. Lift your eyes and find the moving players.</w:t>
                  </w:r>
                </w:p>
                <w:p w14:paraId="5AB4EB7A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69BA81D5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C. Officiate the moving players.</w:t>
                  </w:r>
                </w:p>
                <w:p w14:paraId="3313B267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15AFF416" w14:textId="3494C7BB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When a player is holding the ball and goes into a triple threat position. Have the following habits:</w:t>
                  </w:r>
                </w:p>
                <w:p w14:paraId="1A339B3A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48D6D27E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A. Find the feet of the offensive player.</w:t>
                  </w:r>
                </w:p>
                <w:p w14:paraId="7455FE1E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2202B6A4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B. Find the pivot foot of the offensive player.</w:t>
                  </w:r>
                </w:p>
                <w:p w14:paraId="5D25813A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02DB6B23" w14:textId="723FA99E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C. Find the defensive player. When you excel at this habit, start to find the eyes of the defender or their waist.</w:t>
                  </w:r>
                </w:p>
                <w:p w14:paraId="36A9C1C2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297AF11E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Note:</w:t>
                  </w:r>
                </w:p>
                <w:p w14:paraId="6C80DADF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26598816" w14:textId="6CB95055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If a player is </w:t>
                  </w:r>
                  <w:r w:rsidR="008A39E3"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right-handed</w:t>
                  </w: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their left foot will be their pivot foot. When a player is </w:t>
                  </w:r>
                  <w:r w:rsidR="008A39E3"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left-handed</w:t>
                  </w: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 their right foot will be their pivot foot. </w:t>
                  </w:r>
                </w:p>
                <w:p w14:paraId="53C67D32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00BDD2C4" w14:textId="10E54E4C" w:rsidR="006F5B10" w:rsidRPr="006F5B10" w:rsidRDefault="008A39E3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Basically,</w:t>
                  </w:r>
                  <w:r w:rsidR="006F5B10"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in this situation you are officiating 70% offense and 30% defense.</w:t>
                  </w:r>
                </w:p>
                <w:p w14:paraId="0D4B5663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1E3DDBC0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When Officiating “3” point shooters. Sequence your eyes in the following order:</w:t>
                  </w:r>
                </w:p>
                <w:p w14:paraId="4624142D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7126E61D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A. Find your screener or screeners.</w:t>
                  </w:r>
                </w:p>
                <w:p w14:paraId="7C56CDEF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29273D24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B. Find the “3” point line.</w:t>
                  </w:r>
                </w:p>
                <w:p w14:paraId="61615688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6E41920B" w14:textId="72BDC5EE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C. Find the defender. </w:t>
                  </w:r>
                  <w:r w:rsidR="008A39E3"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Again,</w:t>
                  </w: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when you excel at this, start to find the defender’s waist or </w:t>
                  </w:r>
                </w:p>
                <w:p w14:paraId="648CACC0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03CC2C3A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eyes.</w:t>
                  </w:r>
                </w:p>
                <w:p w14:paraId="4AC964D1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2B2D8529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When Officiating pull up jump shooters. Sequence your eyes in the following order:</w:t>
                  </w:r>
                </w:p>
                <w:p w14:paraId="0C5A4A91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7EEB59E4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A. Find the defender.</w:t>
                  </w:r>
                </w:p>
                <w:p w14:paraId="25E46908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469E0C48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B. See what the defender is aiming for, usually wrist or below. If the defender’s hand is above the wrist, usually its legal. This is basically known as the “Lifting Principle”.</w:t>
                  </w:r>
                </w:p>
                <w:p w14:paraId="3849FEB9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09BDCD83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When officiating jump shooters that are set up to shoot. Sequence your eyes in the following order:</w:t>
                  </w:r>
                </w:p>
                <w:p w14:paraId="5181C6F2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7ABA2021" w14:textId="0F5B172D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A. Find when the defender goes up to contest.</w:t>
                  </w:r>
                </w:p>
                <w:p w14:paraId="516F999C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4164C6D2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B. Find when the offender goes up for the shot.</w:t>
                  </w:r>
                </w:p>
                <w:p w14:paraId="522C3543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0504366B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C. When items A &amp; B are okay, officiate your match-ups in your rebound area.</w:t>
                  </w:r>
                </w:p>
                <w:p w14:paraId="0DA849A4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0C1DD6D9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Play- Calling Guidelines on pull up jump shots, set up jump shots and moving shots:</w:t>
                  </w:r>
                </w:p>
                <w:p w14:paraId="6FC7F422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64EDAA1F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A. If the defender jumps off of “1” foot they usually foul.</w:t>
                  </w:r>
                </w:p>
                <w:p w14:paraId="0CA44526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14FD8D23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B. If the defender jumps first, they usually foul.</w:t>
                  </w:r>
                </w:p>
                <w:p w14:paraId="5E1C3262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7AC5BC0E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C. If the defender jumps second, they usually contest. </w:t>
                  </w:r>
                </w:p>
                <w:p w14:paraId="0ECC58DA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50796F19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D. Ball+ Body Usually = No Call.</w:t>
                  </w:r>
                </w:p>
                <w:p w14:paraId="5DA7EBFF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0E156E48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E. Body + Ball= Foul.</w:t>
                  </w:r>
                </w:p>
                <w:p w14:paraId="67346F0F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61958769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F. Verticality usually occurs around the basket. </w:t>
                  </w:r>
                </w:p>
                <w:p w14:paraId="4078B5BD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71E0F165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The Lead Official should have the following habits on drives to the basket:</w:t>
                  </w:r>
                </w:p>
                <w:p w14:paraId="5D999272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679408D6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A. When plays are coming at you, try to get wide.</w:t>
                  </w:r>
                </w:p>
                <w:p w14:paraId="3523E963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3DBD472B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B. Officiate defender to defender.</w:t>
                  </w:r>
                </w:p>
                <w:p w14:paraId="21600C0C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7CBAF083" w14:textId="7E0FBF5D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C. Pick up the secondary defender(s) as quick as possible.</w:t>
                  </w:r>
                </w:p>
                <w:p w14:paraId="2AA9CEB9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4F6C4FDF" w14:textId="3D2D5CCE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D. Officiate the secondary defender that can contest the play.</w:t>
                  </w:r>
                </w:p>
                <w:p w14:paraId="0940EE7D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1B09E809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E. If you excel at items- A-D, you will be officiating 70% defense and 30 % offense. </w:t>
                  </w:r>
                </w:p>
                <w:p w14:paraId="661764B4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2A7F3984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When officiating rebounds, have the following habits:</w:t>
                  </w:r>
                </w:p>
                <w:p w14:paraId="6DCE348C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1AC2D686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A. Know your rebounding coverage area. </w:t>
                  </w:r>
                </w:p>
                <w:p w14:paraId="3FAC894E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591C38C5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B. Know what part of the floor, the shot was attempted, right or left side.</w:t>
                  </w:r>
                </w:p>
                <w:p w14:paraId="2ABAC9B1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5AD842E5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C. Be patient on rebounds when players are going for “loose balls “. </w:t>
                  </w:r>
                </w:p>
                <w:p w14:paraId="358B42DA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3A90821B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D. Have immediate whistles, when a rebounder gains control of the ball and is illegally contacted.</w:t>
                  </w:r>
                </w:p>
                <w:p w14:paraId="54DC28A3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1D0FE576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E. When rebounders are in the “air”, have immediate whistles if they are dislodged. </w:t>
                  </w:r>
                </w:p>
                <w:p w14:paraId="05E29718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60CB222C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Have the following guidelines when an offensive player is driving and “pushes off”:</w:t>
                  </w:r>
                </w:p>
                <w:p w14:paraId="6BEAE380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2D268675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A. If the offensive player wrist goes past their elbow its usually a foul on the offense.</w:t>
                  </w:r>
                </w:p>
                <w:p w14:paraId="3A011224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5621CE89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B. If the offensive player pushes off and the defender loses their balance and cannot recover its a foul on the offensive player.</w:t>
                  </w:r>
                </w:p>
                <w:p w14:paraId="69FD4757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34A6D230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Have the following guidelines for “clamp” plays, also known as “hook” and hold plays:</w:t>
                  </w:r>
                </w:p>
                <w:p w14:paraId="7EDA3F65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15BEFC3B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A. Identify your match-up. If its engaged, there is a good chance for this to happen.</w:t>
                  </w:r>
                </w:p>
                <w:p w14:paraId="5ADF24B2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3D8FA285" w14:textId="289EF7C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B. Observe the player with the straight arm, they are the one that is being fouled. </w:t>
                  </w:r>
                </w:p>
                <w:p w14:paraId="4A5AAAB2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13535B77" w14:textId="4E16ABFD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Have the following guidelines for “Fool the Ref </w:t>
                  </w:r>
                  <w:r w:rsidR="008A39E3" w:rsidRPr="006F5B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Plays”</w:t>
                  </w:r>
                  <w:r w:rsidR="008A39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.</w:t>
                  </w:r>
                </w:p>
                <w:p w14:paraId="7FE88DD0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17955D80" w14:textId="5FB7C8CB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A. If the defender widens their stance when they are ready to take a </w:t>
                  </w:r>
                  <w:r w:rsidR="008A39E3"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charge,</w:t>
                  </w: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they could be candidates to “flop”.</w:t>
                  </w:r>
                </w:p>
                <w:p w14:paraId="5830B191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5F18FF1C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B. Floppers usually will “sit down”.</w:t>
                  </w:r>
                </w:p>
                <w:p w14:paraId="5CFFC38A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5AFD7453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C. Players who take charges usually end up on their back. </w:t>
                  </w:r>
                </w:p>
                <w:p w14:paraId="48648345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530CD637" w14:textId="65A5234D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D. Dribblers that are</w:t>
                  </w:r>
                  <w:r w:rsidR="008A39E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8A39E3"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“Head</w:t>
                  </w: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Bobbers”, shoulders will usually go back.</w:t>
                  </w:r>
                </w:p>
                <w:p w14:paraId="2E82E841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6F14CB25" w14:textId="3E898D00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E. Shooters that “kick out” will usually end up on their sides, or side to side with the defender. </w:t>
                  </w:r>
                </w:p>
                <w:p w14:paraId="0BC239DD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35328AA8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F. Shooters that flop will usually “sit down”. </w:t>
                  </w:r>
                </w:p>
                <w:p w14:paraId="6EFE31C9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28C8D54C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G. Players attempting to take a charge and their chin goes up are candidates for flopping. </w:t>
                  </w:r>
                </w:p>
                <w:p w14:paraId="3BAB8007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3D5B67F5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H. Floppers will usually have histrionics in their repertoire as well, especially on rebounds. </w:t>
                  </w:r>
                </w:p>
                <w:p w14:paraId="76AFEC8E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5612F986" w14:textId="21A2811B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Have the following principles on “Running the </w:t>
                  </w:r>
                  <w:r w:rsidR="008A39E3" w:rsidRPr="006F5B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Game</w:t>
                  </w:r>
                  <w:r w:rsidR="008A39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”.</w:t>
                  </w:r>
                </w:p>
                <w:p w14:paraId="30FB5FEC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369BBD32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A. Know your Clock(s).</w:t>
                  </w:r>
                </w:p>
                <w:p w14:paraId="0FB6068D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55260B77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B. Know your Team Fouls.</w:t>
                  </w:r>
                </w:p>
                <w:p w14:paraId="2F92AF92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296637A0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C. Know your Penalties.</w:t>
                  </w:r>
                </w:p>
                <w:p w14:paraId="5170C8D2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6ED4F601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D. Keep your game moving.</w:t>
                  </w:r>
                </w:p>
                <w:p w14:paraId="7AEE7CC5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2A358DE0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E. Know when to slow your game down when complex penalties occur. </w:t>
                  </w:r>
                </w:p>
                <w:p w14:paraId="63908B09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3B32CF1B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F. Heat of Moment Scenarios- Move on.</w:t>
                  </w:r>
                </w:p>
                <w:p w14:paraId="27401BCC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6177248B" w14:textId="2638D5B1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G. Misconduct Scenarios- Must Address- Cannot have the intangible of Avoidance. Bennet Salvatore states “If you permit unsporting conduct as an official, you are promoting unsporting conduct as an official”.  Handle misconduct.</w:t>
                  </w:r>
                </w:p>
                <w:p w14:paraId="32C1D49E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0D67A8C2" w14:textId="41AD29C1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5CC1D6F1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B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</w:t>
                  </w:r>
                </w:p>
                <w:p w14:paraId="135FCBCC" w14:textId="77777777" w:rsidR="006F5B10" w:rsidRPr="006F5B10" w:rsidRDefault="006F5B10" w:rsidP="006F5B10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4ABE79B3" w14:textId="77777777" w:rsidR="006F5B10" w:rsidRPr="006F5B10" w:rsidRDefault="006F5B10" w:rsidP="006F5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5B10" w:rsidRPr="006F5B10" w14:paraId="5394779C" w14:textId="77777777" w:rsidTr="006F5B10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14:paraId="6FCE2CAA" w14:textId="77777777" w:rsidR="006F5B10" w:rsidRPr="006F5B10" w:rsidRDefault="006F5B10" w:rsidP="006F5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6F5B10" w:rsidRPr="006F5B10" w14:paraId="5B15C27C" w14:textId="77777777" w:rsidTr="006F5B10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14:paraId="01BD6D46" w14:textId="101CF344" w:rsidR="006F5B10" w:rsidRPr="006F5B10" w:rsidRDefault="006F5B10" w:rsidP="006F5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5B10" w:rsidRPr="006F5B10" w14:paraId="2A7EE16E" w14:textId="77777777" w:rsidTr="006F5B10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D307C2" w14:textId="77777777" w:rsidR="006F5B10" w:rsidRPr="006F5B10" w:rsidRDefault="006F5B10" w:rsidP="006F5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1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6E8BA09" wp14:editId="4935C34F">
                  <wp:extent cx="304800" cy="304800"/>
                  <wp:effectExtent l="0" t="0" r="0" b="0"/>
                  <wp:docPr id="1" name=":l8_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:l8_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6DD7FDB" w14:textId="77777777" w:rsidR="006F5B10" w:rsidRPr="006F5B10" w:rsidRDefault="006F5B10" w:rsidP="006F5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09B0FF3" w14:textId="77777777" w:rsidR="006F5B10" w:rsidRPr="006F5B10" w:rsidRDefault="006F5B10" w:rsidP="006F5B1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"/>
        <w:gridCol w:w="36"/>
        <w:gridCol w:w="51"/>
      </w:tblGrid>
      <w:tr w:rsidR="006F5B10" w:rsidRPr="006F5B10" w14:paraId="75ADC843" w14:textId="77777777" w:rsidTr="006F5B10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6F5B10" w:rsidRPr="006F5B10" w14:paraId="55F6F0FC" w14:textId="77777777" w:rsidTr="006F5B1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7BFD90F" w14:textId="77777777" w:rsidR="006F5B10" w:rsidRPr="006F5B10" w:rsidRDefault="006F5B10" w:rsidP="006F5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7D87D9E5" w14:textId="77777777" w:rsidR="006F5B10" w:rsidRPr="006F5B10" w:rsidRDefault="006F5B10" w:rsidP="006F5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5FBF2B0A" w14:textId="77777777" w:rsidR="006F5B10" w:rsidRPr="006F5B10" w:rsidRDefault="006F5B10" w:rsidP="006F5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3E2FA6C" w14:textId="77777777" w:rsidR="006F5B10" w:rsidRPr="006F5B10" w:rsidRDefault="006F5B10" w:rsidP="006F5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E49B0AE" w14:textId="77777777" w:rsidR="006F5B10" w:rsidRDefault="006F5B10"/>
    <w:sectPr w:rsidR="006F5B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B10"/>
    <w:rsid w:val="005F49EF"/>
    <w:rsid w:val="006F5B10"/>
    <w:rsid w:val="008A3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0923E"/>
  <w15:chartTrackingRefBased/>
  <w15:docId w15:val="{F5797E75-DE1D-4DCF-B8D8-EB33E2926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98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25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6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68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76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81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641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823917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3648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21304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4286145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0651025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1917164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8324510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3182088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0984906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3971430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7031235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5151875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4219472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0797777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8374142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1926012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5917205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8376154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1621494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9320884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3007517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5472710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5604664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4387062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7279593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316119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869817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4651189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4460025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1781036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592697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1418625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4104383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1401286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4594936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270033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9643325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3402076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9694752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4243813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1023345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5184569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6142122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4257999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5238444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7620582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9214538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5839136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007762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9625347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2895160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5631540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119778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5353877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8372327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1531395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7184090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6791975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1270609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2615565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7792058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8965617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1796953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9040204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0473382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6361840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5197198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2740792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8787157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0894260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7355314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6107247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167806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9756653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7352131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5785186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2487651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9862625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5544014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369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8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8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2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1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641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819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491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037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9711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3918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77294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420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32410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19555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0354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426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12575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58828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08161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49478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91438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05758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63582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760</Words>
  <Characters>4334</Characters>
  <Application>Microsoft Office Word</Application>
  <DocSecurity>0</DocSecurity>
  <Lines>36</Lines>
  <Paragraphs>10</Paragraphs>
  <ScaleCrop>false</ScaleCrop>
  <Company/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Jacquie Obernesser</dc:creator>
  <cp:keywords/>
  <dc:description/>
  <cp:lastModifiedBy>William M Turnpenny</cp:lastModifiedBy>
  <cp:revision>2</cp:revision>
  <dcterms:created xsi:type="dcterms:W3CDTF">2020-09-23T22:30:00Z</dcterms:created>
  <dcterms:modified xsi:type="dcterms:W3CDTF">2020-09-23T22:30:00Z</dcterms:modified>
</cp:coreProperties>
</file>